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tabs>
          <w:tab w:val="center" w:leader="none" w:pos="4824"/>
          <w:tab w:val="right" w:leader="none" w:pos="9648"/>
        </w:tabs>
        <w:spacing w:after="0" w:line="240" w:lineRule="auto"/>
        <w:jc w:val="center"/>
        <w:rPr>
          <w:rFonts w:ascii="Arial Black" w:cs="Arial Black" w:eastAsia="Arial Black" w:hAnsi="Arial Black"/>
          <w:b w:val="1"/>
          <w:bCs w:val="1"/>
          <w:sz w:val="32"/>
          <w:szCs w:val="32"/>
        </w:rPr>
      </w:pP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32"/>
          <w:szCs w:val="32"/>
          <w:rtl w:val="0"/>
        </w:rPr>
        <w:t xml:space="preserve">BAC Resolution No.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color w:val="ff0000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Arial Black" w:cs="Arial Black" w:eastAsia="Arial Black" w:hAnsi="Arial Black"/>
          <w:b w:val="1"/>
          <w:bCs w:val="1"/>
          <w:sz w:val="32"/>
          <w:szCs w:val="32"/>
          <w:rtl w:val="0"/>
        </w:rPr>
        <w:t xml:space="preserve">____ s. 2026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Arial Narrow" w:cs="Arial Narrow" w:eastAsia="Arial Narrow" w:hAnsi="Arial Narrow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ind w:right="-138" w:firstLine="720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A RESOLUTION RECOMMENDING THE METHOD OF PROCUREMENT OF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u w:val="single"/>
          <w:rtl w:val="0"/>
        </w:rPr>
        <w:t xml:space="preserve">(State the Procurement Activity)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0" w:lineRule="auto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right="-138" w:firstLine="720"/>
        <w:jc w:val="both"/>
        <w:rPr>
          <w:rFonts w:ascii="Arial Narrow" w:cs="Arial Narrow" w:eastAsia="Arial Narrow" w:hAnsi="Arial Narrow"/>
          <w:b w:val="1"/>
          <w:bCs w:val="1"/>
        </w:rPr>
      </w:pPr>
      <w:bookmarkStart w:colFirst="0" w:colLast="0" w:name="_v1httglg61zb" w:id="0"/>
      <w:bookmarkEnd w:id="0"/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WHEREAS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u w:val="single"/>
          <w:rtl w:val="0"/>
        </w:rPr>
        <w:t xml:space="preserve">(NAME OF SCHOOL)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will procure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(state procurement activity)</w:t>
      </w:r>
      <w:r w:rsidDel="00000000" w:rsidR="00000000" w:rsidRPr="00000000">
        <w:rPr>
          <w:rFonts w:ascii="Arial Narrow" w:cs="Arial Narrow" w:eastAsia="Arial Narrow" w:hAnsi="Arial Narrow"/>
          <w:sz w:val="16"/>
          <w:szCs w:val="16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with an Approved Budget of Contract (ABC) of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(amount in words)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 (Php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          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ind w:firstLine="720"/>
        <w:jc w:val="both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right="-138" w:firstLine="720"/>
        <w:jc w:val="both"/>
        <w:rPr>
          <w:rFonts w:ascii="Arial Narrow" w:cs="Arial Narrow" w:eastAsia="Arial Narrow" w:hAnsi="Arial Narrow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WHEREAS,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the mode of procurement indicated in the PPMP was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u w:val="single"/>
          <w:rtl w:val="0"/>
        </w:rPr>
        <w:t xml:space="preserve">                       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firstLine="720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ind w:firstLine="720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WHEREAS,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u w:val="single"/>
          <w:rtl w:val="0"/>
        </w:rPr>
        <w:t xml:space="preserve"> (state the reason for change of Mode of Procurement)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; </w:t>
      </w:r>
    </w:p>
    <w:p w:rsidR="00000000" w:rsidDel="00000000" w:rsidP="00000000" w:rsidRDefault="00000000" w:rsidRPr="00000000" w14:paraId="0000000A">
      <w:pPr>
        <w:spacing w:after="0" w:lineRule="auto"/>
        <w:ind w:firstLine="720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ind w:firstLine="720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WHEREAS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, the ABC is within the threshold for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u w:val="single"/>
          <w:rtl w:val="0"/>
        </w:rPr>
        <w:t xml:space="preserve">( New Mode of Procurement)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;</w:t>
      </w:r>
    </w:p>
    <w:p w:rsidR="00000000" w:rsidDel="00000000" w:rsidP="00000000" w:rsidRDefault="00000000" w:rsidRPr="00000000" w14:paraId="0000000C">
      <w:pPr>
        <w:spacing w:after="0" w:lineRule="auto"/>
        <w:ind w:firstLine="720"/>
        <w:jc w:val="both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right="-138" w:firstLine="720"/>
        <w:jc w:val="both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NOW THEREFORE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, on </w:t>
      </w:r>
      <w:r w:rsidDel="00000000" w:rsidR="00000000" w:rsidRPr="00000000">
        <w:rPr>
          <w:rFonts w:ascii="Arial Narrow" w:cs="Arial Narrow" w:eastAsia="Arial Narrow" w:hAnsi="Arial Narrow"/>
          <w:color w:val="000000"/>
          <w:sz w:val="20"/>
          <w:szCs w:val="20"/>
          <w:rtl w:val="0"/>
        </w:rPr>
        <w:t xml:space="preserve">____________________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the Bids and Awards Committee recommended to Head of the Procuring Entity that (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New Mode of Procurement)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be adopted as the Alternative Method Mode of Procurement for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 (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procurement activity)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ind w:firstLine="720"/>
        <w:jc w:val="both"/>
        <w:rPr>
          <w:rFonts w:ascii="Arial Narrow" w:cs="Arial Narrow" w:eastAsia="Arial Narrow" w:hAnsi="Arial Narrow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1"/>
          <w:iCs w:val="1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F">
      <w:pPr>
        <w:spacing w:after="0" w:line="240" w:lineRule="auto"/>
        <w:ind w:right="-396" w:firstLine="72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i w:val="1"/>
          <w:iCs w:val="1"/>
          <w:sz w:val="20"/>
          <w:szCs w:val="20"/>
          <w:rtl w:val="0"/>
        </w:rPr>
        <w:t xml:space="preserve">RESOLVED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at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u w:val="single"/>
          <w:rtl w:val="0"/>
        </w:rPr>
        <w:t xml:space="preserve">Name of school and Address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, this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color w:val="000000"/>
          <w:sz w:val="20"/>
          <w:szCs w:val="20"/>
          <w:u w:val="single"/>
          <w:rtl w:val="0"/>
        </w:rPr>
        <w:t xml:space="preserve">Date of Resolution.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ind w:right="-396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ind w:right="-396"/>
        <w:jc w:val="center"/>
        <w:rPr>
          <w:rFonts w:ascii="Arial Narrow" w:cs="Arial Narrow" w:eastAsia="Arial Narrow" w:hAnsi="Arial Narrow"/>
          <w:b w:val="1"/>
          <w:bCs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rtl w:val="0"/>
        </w:rPr>
        <w:t xml:space="preserve">BIDS AND AWARDS COMMITTEE</w:t>
      </w:r>
    </w:p>
    <w:p w:rsidR="00000000" w:rsidDel="00000000" w:rsidP="00000000" w:rsidRDefault="00000000" w:rsidRPr="00000000" w14:paraId="00000012">
      <w:pPr>
        <w:spacing w:after="0" w:line="240" w:lineRule="auto"/>
        <w:ind w:right="-396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right="-396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ind w:right="-396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_______________________</w:t>
      </w:r>
    </w:p>
    <w:p w:rsidR="00000000" w:rsidDel="00000000" w:rsidP="00000000" w:rsidRDefault="00000000" w:rsidRPr="00000000" w14:paraId="00000015">
      <w:pPr>
        <w:spacing w:after="0" w:line="240" w:lineRule="auto"/>
        <w:ind w:right="-396"/>
        <w:jc w:val="center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BAC Chairperson</w:t>
      </w:r>
    </w:p>
    <w:p w:rsidR="00000000" w:rsidDel="00000000" w:rsidP="00000000" w:rsidRDefault="00000000" w:rsidRPr="00000000" w14:paraId="00000016">
      <w:pPr>
        <w:spacing w:after="0" w:line="240" w:lineRule="auto"/>
        <w:ind w:right="-396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ind w:right="-396"/>
        <w:rPr>
          <w:rFonts w:ascii="Arial Narrow" w:cs="Arial Narrow" w:eastAsia="Arial Narrow" w:hAnsi="Arial Narrow"/>
          <w:b w:val="1"/>
          <w:bCs w:val="1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ind w:right="-396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_______________________</w:t>
      </w:r>
    </w:p>
    <w:p w:rsidR="00000000" w:rsidDel="00000000" w:rsidP="00000000" w:rsidRDefault="00000000" w:rsidRPr="00000000" w14:paraId="00000019">
      <w:pPr>
        <w:spacing w:after="0" w:line="240" w:lineRule="auto"/>
        <w:ind w:right="-396"/>
        <w:jc w:val="center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Vice-Chairperson</w:t>
      </w:r>
    </w:p>
    <w:p w:rsidR="00000000" w:rsidDel="00000000" w:rsidP="00000000" w:rsidRDefault="00000000" w:rsidRPr="00000000" w14:paraId="0000001A">
      <w:pPr>
        <w:spacing w:after="0" w:line="240" w:lineRule="auto"/>
        <w:ind w:right="-396" w:firstLine="284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ind w:right="-396" w:firstLine="284"/>
        <w:rPr>
          <w:rFonts w:ascii="Arial Narrow" w:cs="Arial Narrow" w:eastAsia="Arial Narrow" w:hAnsi="Arial Narrow"/>
          <w:b w:val="1"/>
          <w:bCs w:val="1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ind w:right="-396" w:firstLine="720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_________________________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_______________________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ab/>
        <w:t xml:space="preserve">             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_______________________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ab/>
      </w:r>
    </w:p>
    <w:p w:rsidR="00000000" w:rsidDel="00000000" w:rsidP="00000000" w:rsidRDefault="00000000" w:rsidRPr="00000000" w14:paraId="0000001D">
      <w:pPr>
        <w:spacing w:after="0" w:line="240" w:lineRule="auto"/>
        <w:ind w:left="1440" w:right="-396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Member</w:t>
        <w:tab/>
        <w:tab/>
        <w:tab/>
        <w:t xml:space="preserve">      Member</w:t>
        <w:tab/>
        <w:tab/>
        <w:t xml:space="preserve">                Member   </w:t>
        <w:tab/>
        <w:tab/>
        <w:t xml:space="preserve">   </w:t>
      </w:r>
    </w:p>
    <w:p w:rsidR="00000000" w:rsidDel="00000000" w:rsidP="00000000" w:rsidRDefault="00000000" w:rsidRPr="00000000" w14:paraId="0000001E">
      <w:pPr>
        <w:spacing w:after="0" w:line="240" w:lineRule="auto"/>
        <w:ind w:left="1440" w:right="-396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1440" w:right="-396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ind w:left="1440" w:right="-396" w:firstLine="720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__________________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ab/>
        <w:tab/>
        <w:tab/>
        <w:t xml:space="preserve">          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u w:val="single"/>
          <w:rtl w:val="0"/>
        </w:rPr>
        <w:t xml:space="preserve">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ind w:left="1440" w:right="-396" w:firstLine="0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 </w:t>
        <w:tab/>
        <w:t xml:space="preserve">  Provisional Member</w:t>
        <w:tab/>
        <w:tab/>
        <w:tab/>
        <w:t xml:space="preserve">              Provisional Member</w:t>
      </w:r>
    </w:p>
    <w:p w:rsidR="00000000" w:rsidDel="00000000" w:rsidP="00000000" w:rsidRDefault="00000000" w:rsidRPr="00000000" w14:paraId="00000022">
      <w:pPr>
        <w:spacing w:after="0" w:line="240" w:lineRule="auto"/>
        <w:ind w:right="-396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ind w:right="-396" w:firstLine="720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ind w:right="-396" w:firstLine="720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APPROVED this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color w:val="000000"/>
          <w:sz w:val="20"/>
          <w:szCs w:val="20"/>
          <w:rtl w:val="0"/>
        </w:rPr>
        <w:t xml:space="preserve">______________________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5">
      <w:pPr>
        <w:spacing w:after="0" w:line="240" w:lineRule="auto"/>
        <w:ind w:right="-396" w:firstLine="720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ind w:right="-396" w:firstLine="720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ind w:right="-396" w:firstLine="720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ind w:right="-396"/>
        <w:jc w:val="center"/>
        <w:rPr>
          <w:rFonts w:ascii="Arial Narrow" w:cs="Arial Narrow" w:eastAsia="Arial Narrow" w:hAnsi="Arial Narrow"/>
          <w:b w:val="1"/>
          <w:bCs w:val="1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0"/>
          <w:szCs w:val="20"/>
          <w:rtl w:val="0"/>
        </w:rPr>
        <w:t xml:space="preserve">(Name of School Head)</w:t>
      </w:r>
    </w:p>
    <w:p w:rsidR="00000000" w:rsidDel="00000000" w:rsidP="00000000" w:rsidRDefault="00000000" w:rsidRPr="00000000" w14:paraId="00000029">
      <w:pPr>
        <w:spacing w:after="0" w:line="240" w:lineRule="auto"/>
        <w:ind w:right="-396"/>
        <w:jc w:val="center"/>
        <w:rPr>
          <w:rFonts w:ascii="Arial Narrow" w:cs="Arial Narrow" w:eastAsia="Arial Narrow" w:hAnsi="Arial Narrow"/>
          <w:sz w:val="20"/>
          <w:szCs w:val="20"/>
        </w:rPr>
      </w:pPr>
      <w:r w:rsidDel="00000000" w:rsidR="00000000" w:rsidRPr="00000000">
        <w:rPr>
          <w:rFonts w:ascii="Arial Narrow" w:cs="Arial Narrow" w:eastAsia="Arial Narrow" w:hAnsi="Arial Narrow"/>
          <w:sz w:val="20"/>
          <w:szCs w:val="20"/>
          <w:rtl w:val="0"/>
        </w:rPr>
        <w:t xml:space="preserve">Head of the Procuring Entity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1500"/>
        </w:tabs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8720" w:w="12240" w:orient="portrait"/>
      <w:pgMar w:bottom="568" w:top="2836" w:left="1440" w:right="1440" w:header="708" w:footer="75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Arial Black">
    <w:embedRegular w:fontKey="{00000000-0000-0000-0000-000000000000}" r:id="rId7" w:subsetted="0"/>
  </w:font>
  <w:font w:name="Century Gothic">
    <w:embedRegular w:fontKey="{00000000-0000-0000-0000-000000000000}" r:id="rId8" w:subsetted="0"/>
    <w:embedBold w:fontKey="{00000000-0000-0000-0000-000000000000}" r:id="rId9" w:subsetted="0"/>
    <w:embedItalic w:fontKey="{00000000-0000-0000-0000-000000000000}" r:id="rId10" w:subsetted="0"/>
    <w:embedBoldItalic w:fontKey="{00000000-0000-0000-0000-000000000000}" r:id="rId1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-247649</wp:posOffset>
          </wp:positionH>
          <wp:positionV relativeFrom="paragraph">
            <wp:posOffset>-200659</wp:posOffset>
          </wp:positionV>
          <wp:extent cx="6331230" cy="1515580"/>
          <wp:effectExtent b="0" l="0" r="0" t="0"/>
          <wp:wrapNone/>
          <wp:docPr descr="C:\Users\admin\Documents\SCZF.png" id="1" name="image1.png"/>
          <a:graphic>
            <a:graphicData uri="http://schemas.openxmlformats.org/drawingml/2006/picture">
              <pic:pic>
                <pic:nvPicPr>
                  <pic:cNvPr descr="C:\Users\admin\Documents\SCZF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331230" cy="151558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549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  <w:tab w:val="left" w:leader="none" w:pos="402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3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entury Gothic" w:cs="Century Gothic" w:eastAsia="Century Gothic" w:hAnsi="Century Gothic"/>
        <w:b w:val="0"/>
        <w:bCs w:val="0"/>
        <w:i w:val="1"/>
        <w:iCs w:val="1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59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59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59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59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59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="259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11" Type="http://schemas.openxmlformats.org/officeDocument/2006/relationships/font" Target="fonts/CenturyGothic-boldItalic.ttf"/><Relationship Id="rId10" Type="http://schemas.openxmlformats.org/officeDocument/2006/relationships/font" Target="fonts/CenturyGothic-italic.ttf"/><Relationship Id="rId9" Type="http://schemas.openxmlformats.org/officeDocument/2006/relationships/font" Target="fonts/CenturyGothic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Relationship Id="rId7" Type="http://schemas.openxmlformats.org/officeDocument/2006/relationships/font" Target="fonts/ArialBlack-regular.ttf"/><Relationship Id="rId8" Type="http://schemas.openxmlformats.org/officeDocument/2006/relationships/font" Target="fonts/CenturyGothic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